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8157E6">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8157E6">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8157E6">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8157E6">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8157E6">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8157E6">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8157E6">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8157E6">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8157E6">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8157E6">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8157E6">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8157E6">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8157E6">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8157E6">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Odor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3C80907D">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68771C2B">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Epgrafe"/>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335BEBF0">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Epgrafe"/>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del  bufet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8157E6" w:rsidRPr="00A20EAB" w:rsidRDefault="008157E6" w:rsidP="007468E2">
                            <w:pPr>
                              <w:pStyle w:val="Epgrafe"/>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" stroked="f">
                <v:textbox style="mso-fit-shape-to-text:t" inset="0,0,0,0">
                  <w:txbxContent>
                    <w:p w14:paraId="2432537C" w14:textId="56AC9A6B" w:rsidR="008157E6" w:rsidRPr="00A20EAB" w:rsidRDefault="008157E6" w:rsidP="007468E2">
                      <w:pPr>
                        <w:pStyle w:val="Epgrafe"/>
                        <w:jc w:val="center"/>
                        <w:rPr>
                          <w:rFonts w:ascii="Times New Roman" w:hAnsi="Times New Roman"/>
                          <w:sz w:val="24"/>
                          <w:szCs w:val="24"/>
                        </w:rPr>
                      </w:pPr>
                      <w:r>
                        <w:t xml:space="preserve">Ilustración </w:t>
                      </w:r>
                      <w:r>
                        <w:fldChar w:fldCharType="begin"/>
                      </w:r>
                      <w:r>
                        <w:instrText xml:space="preserve"> SEQ Ilustración \* ARABIC </w:instrText>
                      </w:r>
                      <w:r>
                        <w:fldChar w:fldCharType="separate"/>
                      </w:r>
                      <w:r>
                        <w:rPr>
                          <w:noProof/>
                        </w:rPr>
                        <w:t>4</w:t>
                      </w:r>
                      <w:r>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Epgrafe"/>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7">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(Honig,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(Honig,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En general los Frameworks están asociado a lenguajes de programación (Ruby on Rails (Ruby), Symphony (PHP)), en el mundo de Python el más conocido es Django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En la Wiki de Python se muestra un listado con los distintos Frameworks compatibles, se podrá ver que algunos de los de la lista dicen “full stack” que quiere decir que el Framework cuando se instala por primera vez viene con numerosas funcionalidades o las tiene casi todas para hacer una app web completa, ejemplo: Django. Hay otros que no son “full stack” como por ejemplo Flask.</w:t>
      </w:r>
    </w:p>
    <w:p w14:paraId="3F0BEBA4" w14:textId="736A9F8B" w:rsidR="000847ED" w:rsidRDefault="000847ED" w:rsidP="000847ED">
      <w:pPr>
        <w:pStyle w:val="APA7ma"/>
        <w:ind w:firstLine="0"/>
      </w:pPr>
      <w:r>
        <w:lastRenderedPageBreak/>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Es compatible con wsgi: Wsig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ORMs: Pero se puede usar una extensión. Sirve para construir servicios web (como APIs REST) o aplicaciones de contenido estático. Flask es Open Source y </w:t>
      </w:r>
      <w:r>
        <w:lastRenderedPageBreak/>
        <w:t>está amparado bajo una licencia BSD. Buena documentación, código de GitHub y lista de correos.</w:t>
      </w:r>
    </w:p>
    <w:p w14:paraId="35E63D3B" w14:textId="14676070" w:rsidR="005D2F1F" w:rsidRDefault="005D2F1F" w:rsidP="00B138D4">
      <w:pPr>
        <w:pStyle w:val="APA7ma"/>
      </w:pPr>
    </w:p>
    <w:p w14:paraId="6A542680" w14:textId="77777777" w:rsidR="009A7282" w:rsidRDefault="009A7282" w:rsidP="000847ED">
      <w:pPr>
        <w:pStyle w:val="APA7ma"/>
        <w:ind w:firstLine="0"/>
      </w:pP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5AD69994" w14:textId="7CAFE37A" w:rsidR="008157E6" w:rsidRPr="008157E6" w:rsidRDefault="008157E6" w:rsidP="00686141">
      <w:pPr>
        <w:pStyle w:val="Titulos-Tesis"/>
      </w:pPr>
      <w:r w:rsidRPr="008157E6">
        <w:lastRenderedPageBreak/>
        <w:t>Metodologia de Diseno</w:t>
      </w:r>
    </w:p>
    <w:p w14:paraId="15C490AB" w14:textId="5886CF58" w:rsidR="008157E6" w:rsidRDefault="008157E6" w:rsidP="008157E6">
      <w:pPr>
        <w:pStyle w:val="APA7ma"/>
        <w:ind w:firstLine="0"/>
      </w:pPr>
      <w:r>
        <w:t xml:space="preserve">El diseno del sistema es una de las etapas mas importantes y cruciales de todos los proyectos de software, ya que en este etapa es donde se plantea toda la representacion del sistema que se desarrollara. </w:t>
      </w:r>
    </w:p>
    <w:p w14:paraId="30EEB07C" w14:textId="77777777" w:rsidR="008157E6" w:rsidRDefault="008157E6" w:rsidP="008157E6">
      <w:pPr>
        <w:pStyle w:val="APA7ma"/>
        <w:ind w:firstLine="0"/>
      </w:pPr>
      <w:r>
        <w:t xml:space="preserve">Esta etapa es importante ya que es donde se muestra el funcionamiento y como interactua el usuario con el sistema, tanto en la parte back-end como en la parte front-end asi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77DA0CB6" w:rsidR="008157E6" w:rsidRPr="00E04EBF" w:rsidRDefault="008157E6" w:rsidP="00E04EBF">
      <w:pPr>
        <w:pStyle w:val="APA7ma"/>
      </w:pPr>
      <w:r w:rsidRPr="00E04EBF">
        <w:t xml:space="preserve">A </w:t>
      </w:r>
      <w:r w:rsidR="00A542EB"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Sistemas de fechas en formato: dd/mm/aaaa</w:t>
      </w:r>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6BBDC41A" w:rsidR="008157E6" w:rsidRDefault="00B66CA6" w:rsidP="00E04EBF">
      <w:pPr>
        <w:pStyle w:val="APA7ma"/>
        <w:numPr>
          <w:ilvl w:val="0"/>
          <w:numId w:val="29"/>
        </w:numPr>
      </w:pPr>
      <w:r>
        <w:lastRenderedPageBreak/>
        <w:t>N</w:t>
      </w:r>
      <w:r w:rsidR="008157E6">
        <w:t>ombre de tablas todos en letras mayusculas</w:t>
      </w:r>
    </w:p>
    <w:p w14:paraId="643C7223" w14:textId="1E3DCF70" w:rsidR="008157E6" w:rsidRDefault="00B66CA6" w:rsidP="00E04EBF">
      <w:pPr>
        <w:pStyle w:val="APA7ma"/>
        <w:numPr>
          <w:ilvl w:val="0"/>
          <w:numId w:val="29"/>
        </w:numPr>
      </w:pPr>
      <w:r>
        <w:t>N</w:t>
      </w:r>
      <w:r w:rsidR="008157E6">
        <w:t>ombres de atributos en minuscula</w:t>
      </w:r>
    </w:p>
    <w:p w14:paraId="7DF39BA7" w14:textId="7F8093DC" w:rsidR="008157E6" w:rsidRDefault="00B66CA6" w:rsidP="00F816CB">
      <w:pPr>
        <w:pStyle w:val="APA7ma"/>
        <w:numPr>
          <w:ilvl w:val="0"/>
          <w:numId w:val="29"/>
        </w:numPr>
      </w:pPr>
      <w:r>
        <w:t>S</w:t>
      </w:r>
      <w:r w:rsidR="008157E6">
        <w:t>e utilizara el metodo de camelCase</w:t>
      </w:r>
    </w:p>
    <w:p w14:paraId="05A747F0" w14:textId="7F0EC152" w:rsidR="008157E6" w:rsidRDefault="00F816CB" w:rsidP="00070B3C">
      <w:pPr>
        <w:pStyle w:val="Titulos-Tesis"/>
      </w:pPr>
      <w:r>
        <w:t>Codigo Fuente</w:t>
      </w:r>
    </w:p>
    <w:p w14:paraId="7D7F75CF" w14:textId="284940DC" w:rsidR="008157E6" w:rsidRDefault="00B66CA6" w:rsidP="007C14F2">
      <w:pPr>
        <w:pStyle w:val="APA7ma"/>
        <w:numPr>
          <w:ilvl w:val="0"/>
          <w:numId w:val="30"/>
        </w:numPr>
      </w:pPr>
      <w:r>
        <w:t>S</w:t>
      </w:r>
      <w:r w:rsidR="008157E6">
        <w:t>e evitara el uso de la letra 'ñ'</w:t>
      </w:r>
    </w:p>
    <w:p w14:paraId="1DD78C2C" w14:textId="3D9EAF34" w:rsidR="008157E6" w:rsidRDefault="00B66CA6" w:rsidP="007C14F2">
      <w:pPr>
        <w:pStyle w:val="APA7ma"/>
        <w:numPr>
          <w:ilvl w:val="0"/>
          <w:numId w:val="30"/>
        </w:numPr>
      </w:pPr>
      <w:r>
        <w:t>N</w:t>
      </w:r>
      <w:r w:rsidR="008157E6">
        <w:t>ombres de las variables con minusculas</w:t>
      </w:r>
    </w:p>
    <w:p w14:paraId="71294521" w14:textId="16C17B3B" w:rsidR="008157E6" w:rsidRDefault="00B66CA6" w:rsidP="007C14F2">
      <w:pPr>
        <w:pStyle w:val="APA7ma"/>
        <w:numPr>
          <w:ilvl w:val="0"/>
          <w:numId w:val="30"/>
        </w:numPr>
      </w:pPr>
      <w:r>
        <w:t>T</w:t>
      </w:r>
      <w:r w:rsidR="008157E6">
        <w:t>amaño maximo del nombre de una variable 25 caracteres</w:t>
      </w:r>
    </w:p>
    <w:p w14:paraId="574DF853" w14:textId="610D1B82" w:rsidR="008157E6" w:rsidRDefault="00B66CA6" w:rsidP="007C14F2">
      <w:pPr>
        <w:pStyle w:val="APA7ma"/>
        <w:numPr>
          <w:ilvl w:val="0"/>
          <w:numId w:val="30"/>
        </w:numPr>
      </w:pPr>
      <w:r>
        <w:t>N</w:t>
      </w:r>
      <w:r w:rsidR="008157E6">
        <w:t>ombres de las variables no podran iniciar con caracteres especiales</w:t>
      </w:r>
    </w:p>
    <w:p w14:paraId="653C735F" w14:textId="673B820F" w:rsidR="008157E6" w:rsidRDefault="00B66CA6" w:rsidP="007C14F2">
      <w:pPr>
        <w:pStyle w:val="APA7ma"/>
        <w:numPr>
          <w:ilvl w:val="0"/>
          <w:numId w:val="30"/>
        </w:numPr>
      </w:pPr>
      <w:r>
        <w:t>N</w:t>
      </w:r>
      <w:bookmarkStart w:id="32" w:name="_GoBack"/>
      <w:bookmarkEnd w:id="32"/>
      <w:r w:rsidR="008157E6">
        <w:t>ombres de las constantes deben ir en mayuscula</w:t>
      </w:r>
    </w:p>
    <w:p w14:paraId="5B2300F1" w14:textId="4C205E3F" w:rsidR="008157E6" w:rsidRDefault="00B66CA6" w:rsidP="007C14F2">
      <w:pPr>
        <w:pStyle w:val="APA7ma"/>
        <w:numPr>
          <w:ilvl w:val="0"/>
          <w:numId w:val="30"/>
        </w:numPr>
      </w:pPr>
      <w:r>
        <w:t>E</w:t>
      </w:r>
      <w:r w:rsidR="008157E6">
        <w:t>l nombre de una variable solo puede ser una letra en el unico caso que la letra sea usado por un contador (ciclos for,while)</w:t>
      </w:r>
    </w:p>
    <w:p w14:paraId="68E7F9EF" w14:textId="59EB1C69" w:rsidR="008157E6" w:rsidRDefault="00B66CA6" w:rsidP="007C14F2">
      <w:pPr>
        <w:pStyle w:val="APA7ma"/>
        <w:numPr>
          <w:ilvl w:val="0"/>
          <w:numId w:val="30"/>
        </w:numPr>
      </w:pPr>
      <w:r>
        <w:t>N</w:t>
      </w:r>
      <w:r w:rsidR="008157E6">
        <w:t>ombre de los metodos deben de ir en minusculas</w:t>
      </w:r>
    </w:p>
    <w:p w14:paraId="4FE69B68" w14:textId="0779BAAB" w:rsidR="008157E6" w:rsidRDefault="00B66CA6" w:rsidP="007C14F2">
      <w:pPr>
        <w:pStyle w:val="APA7ma"/>
        <w:numPr>
          <w:ilvl w:val="0"/>
          <w:numId w:val="30"/>
        </w:numPr>
      </w:pPr>
      <w:r>
        <w:t>L</w:t>
      </w:r>
      <w:r w:rsidR="008157E6">
        <w:t>os nombre de los metodos o funciones deben de incluir un comentario de que proceson realizan</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8">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52133C7E" w14:textId="77777777" w:rsidR="00634F69" w:rsidRDefault="00634F69" w:rsidP="00507D9A">
      <w:pPr>
        <w:ind w:firstLine="0"/>
        <w:jc w:val="both"/>
        <w:rPr>
          <w:rFonts w:ascii="Times New Roman" w:hAnsi="Times New Roman"/>
        </w:rPr>
      </w:pPr>
    </w:p>
    <w:p w14:paraId="13BC64BF"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9">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03F871C8"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20">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1">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2">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3">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3" w:name="_Toc165069245"/>
      <w:r>
        <w:lastRenderedPageBreak/>
        <w:t>REQUERIMIENTOS</w:t>
      </w:r>
      <w:bookmarkEnd w:id="33"/>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14"/>
        <w:gridCol w:w="1132"/>
        <w:gridCol w:w="3780"/>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577"/>
        <w:gridCol w:w="1892"/>
        <w:gridCol w:w="1692"/>
        <w:gridCol w:w="1865"/>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096"/>
        <w:gridCol w:w="1930"/>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49"/>
        <w:gridCol w:w="1888"/>
        <w:gridCol w:w="2949"/>
        <w:gridCol w:w="1540"/>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0"/>
        <w:gridCol w:w="1501"/>
        <w:gridCol w:w="3240"/>
        <w:gridCol w:w="2105"/>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676"/>
        <w:gridCol w:w="7350"/>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095"/>
        <w:gridCol w:w="6931"/>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D66B4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35"/>
        <w:gridCol w:w="499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4" w:name="_heading=h.1sl8wghhlms9" w:colFirst="0" w:colLast="0"/>
      <w:bookmarkStart w:id="35" w:name="_Toc165069246"/>
      <w:bookmarkEnd w:id="34"/>
      <w:r>
        <w:lastRenderedPageBreak/>
        <w:t>CRONOGRAMA</w:t>
      </w:r>
      <w:bookmarkEnd w:id="35"/>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4"/>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77777777"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archivos </w:t>
      </w:r>
      <w:r>
        <w:rPr>
          <w:rFonts w:ascii="Times New Roman" w:hAnsi="Times New Roman"/>
        </w:rPr>
        <w:t xml:space="preserve"> 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PyPDF2 es una librería para manejo de PDFs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(Pretty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(GnuPG o GPG) es proporcionar una implementación de software de código abierto y gratuita del estándar de cifrado OpenPGP (Pretty Good Privacy). OpenPGP es un estándar de cifrado de datos que proporciona privacidad y autenticación a través de la criptografía de clave pública. GnuPG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El programa extrae texto de archivos de Word conservando tantos caracteres especiales como sea posible. No intenta conservar el formato de Word, pero extrae texto legible. También se incluye un visor gráfico Tcl/Tk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shell de Unix / Windows y un archivo de configuración para controlar el texto de salida apariencia en buena medida. Se puede utilizar muy convenientemente para crear un documento docx basado en web. servicio de conversión de documentos. Con descomprimidores como CakeCmd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un programa gratuito de código abierto para crear y manipular imágenes en más de 68 formatos (incluidos GIF, JPEG, TIFF, PhotoCD,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el lenguaje de consulta que utiliza el motor es ReQL, siendo este lenguaje muy intuitivo comparado con SQL y Javascript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Es un lenguaje de marcado ligero creado por John Gruber y Aaron Swartz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Swartz. Markdown fue implementado originariamente en Perl por Gruber, pero desde entonces ha sido traducido a multitud de lenguajes de programación, incluyendo PHP, Python, Ruby, Java y Common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9E7A643" w:rsidR="00A73D39" w:rsidRPr="00973875" w:rsidRDefault="00973875" w:rsidP="00F71A9E">
      <w:pPr>
        <w:ind w:firstLine="0"/>
        <w:jc w:val="both"/>
        <w:rPr>
          <w:rFonts w:ascii="Times New Roman" w:hAnsi="Times New Roman"/>
        </w:rPr>
      </w:pPr>
      <w:r w:rsidRPr="00973875">
        <w:rPr>
          <w:rFonts w:ascii="Times New Roman" w:hAnsi="Times New Roman"/>
        </w:rPr>
        <w:t>La herramienta jq permite filtrar, extraer, buscar o modificar los datos dentro de un fichero JSON.</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convertidor de documentos pdf a formato txt</w:t>
            </w:r>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txt</w:t>
            </w:r>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w:t>
            </w:r>
            <w:r w:rsidRPr="00034DEB">
              <w:rPr>
                <w:rFonts w:ascii="Times New Roman" w:hAnsi="Times New Roman"/>
                <w:color w:val="000000"/>
                <w:lang w:eastAsia="es-SV"/>
              </w:rPr>
              <w:lastRenderedPageBreak/>
              <w:t>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6" w:name="_heading=h.xlwpltpmrwys" w:colFirst="0" w:colLast="0"/>
      <w:bookmarkStart w:id="37" w:name="_Toc165069247"/>
      <w:bookmarkEnd w:id="36"/>
      <w:r>
        <w:t>BIBLIOGRAFÍA</w:t>
      </w:r>
      <w:bookmarkEnd w:id="37"/>
    </w:p>
    <w:p w14:paraId="63200ADF" w14:textId="77777777" w:rsidR="005D2F1F" w:rsidRDefault="006D75BE" w:rsidP="000703B4">
      <w:pPr>
        <w:pStyle w:val="APA7ma"/>
      </w:pPr>
      <w:r>
        <w:t xml:space="preserve">David Nettleton, (2010), Managing the Documentation Maze, Extraido del 22 de enero del 2024 desde </w:t>
      </w:r>
      <w:hyperlink r:id="rId25">
        <w:r>
          <w:rPr>
            <w:color w:val="1155CC"/>
            <w:u w:val="single"/>
          </w:rPr>
          <w:t>https://onlinelibrary.wiley.com/doi/book/10.1002/9780470597507</w:t>
        </w:r>
      </w:hyperlink>
    </w:p>
    <w:p w14:paraId="7F3DD2BE" w14:textId="7D10C8C4" w:rsidR="00F208DF" w:rsidRDefault="006D75BE" w:rsidP="000703B4">
      <w:pPr>
        <w:pStyle w:val="APA7ma"/>
      </w:pPr>
      <w:r>
        <w:t>Daniel Quinn, (2016), Paperless-ngx,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Saeger,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D66B4E" w:rsidRDefault="008D51FA" w:rsidP="000703B4">
      <w:pPr>
        <w:pStyle w:val="APA7ma"/>
        <w:rPr>
          <w:lang w:val="en-US"/>
        </w:rPr>
      </w:pPr>
      <w:r>
        <w:lastRenderedPageBreak/>
        <w:t xml:space="preserve">Firma Virtual [firma virtual]. </w:t>
      </w:r>
      <w:r w:rsidRPr="00D66B4E">
        <w:rPr>
          <w:lang w:val="en-US"/>
        </w:rPr>
        <w:t xml:space="preserve">(2023). </w:t>
      </w:r>
      <w:r w:rsidRPr="00D66B4E">
        <w:rPr>
          <w:i/>
          <w:iCs/>
          <w:lang w:val="en-US"/>
        </w:rPr>
        <w:t>Firma virtual</w:t>
      </w:r>
      <w:r w:rsidRPr="00D66B4E">
        <w:rPr>
          <w:lang w:val="en-US"/>
        </w:rPr>
        <w:t xml:space="preserve">. firmavirtual.legal. Retrieved April 20, 2024, from </w:t>
      </w:r>
      <w:r w:rsidRPr="00D66B4E">
        <w:rPr>
          <w:rStyle w:val="url"/>
          <w:lang w:val="en-US"/>
        </w:rPr>
        <w:t>https://firmavirtual.legal/bufetes-de-abogados/#1-%C2%BFc%C3%B3mo-est%C3%A1n-organizados-los-bufetes-de-abogados-</w:t>
      </w:r>
    </w:p>
    <w:p w14:paraId="568CCEAD" w14:textId="77777777" w:rsidR="005D2F1F" w:rsidRPr="00D66B4E" w:rsidRDefault="005D2F1F" w:rsidP="00906236">
      <w:pPr>
        <w:pStyle w:val="APA7ma"/>
        <w:rPr>
          <w:lang w:val="en-US"/>
        </w:rPr>
      </w:pPr>
    </w:p>
    <w:p w14:paraId="4C60C614" w14:textId="7CFEFBB2" w:rsidR="00906236" w:rsidRDefault="00906236" w:rsidP="00906236">
      <w:pPr>
        <w:pStyle w:val="APA7ma"/>
        <w:rPr>
          <w:rStyle w:val="url"/>
          <w:lang w:val="en-US"/>
        </w:rPr>
      </w:pPr>
      <w:r>
        <w:t xml:space="preserve">REVISTAEYN. (2024, January 8). </w:t>
      </w:r>
      <w:r>
        <w:rPr>
          <w:i/>
          <w:iCs/>
        </w:rPr>
        <w:t>Arias: Más de 80 años de excelencia legal en Centroamérica</w:t>
      </w:r>
      <w:r>
        <w:t xml:space="preserve">. </w:t>
      </w:r>
      <w:r w:rsidRPr="00906236">
        <w:rPr>
          <w:lang w:val="en-US"/>
        </w:rPr>
        <w:t xml:space="preserve">Retrieved April 20, 2024, from </w:t>
      </w:r>
      <w:hyperlink r:id="rId26"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45E3DEFB" w14:textId="77777777" w:rsidR="00F45340" w:rsidRDefault="00F45340" w:rsidP="00906236">
      <w:pPr>
        <w:pStyle w:val="APA7ma"/>
        <w:rPr>
          <w:rStyle w:val="url"/>
          <w:lang w:val="en-US"/>
        </w:rPr>
      </w:pPr>
    </w:p>
    <w:p w14:paraId="777B022D" w14:textId="6CC0563F" w:rsidR="004B29AF" w:rsidRDefault="008157E6" w:rsidP="00906236">
      <w:pPr>
        <w:pStyle w:val="APA7ma"/>
        <w:rPr>
          <w:lang w:val="en-US"/>
        </w:rPr>
      </w:pPr>
      <w:hyperlink r:id="rId27" w:history="1">
        <w:r w:rsidR="004B29AF" w:rsidRPr="00424B99">
          <w:rPr>
            <w:rStyle w:val="Hipervnculo"/>
            <w:lang w:val="en-US"/>
          </w:rPr>
          <w:t>https://openwebinars.net/blog/que-es-flask/</w:t>
        </w:r>
      </w:hyperlink>
    </w:p>
    <w:p w14:paraId="38C4EADE" w14:textId="0A5246A5" w:rsidR="00F45340" w:rsidRDefault="008157E6" w:rsidP="00906236">
      <w:pPr>
        <w:pStyle w:val="APA7ma"/>
        <w:rPr>
          <w:lang w:val="en-US"/>
        </w:rPr>
      </w:pPr>
      <w:hyperlink r:id="rId28" w:history="1">
        <w:r w:rsidR="00F45340" w:rsidRPr="00424B99">
          <w:rPr>
            <w:rStyle w:val="Hipervnculo"/>
            <w:lang w:val="en-US"/>
          </w:rPr>
          <w:t>https://ocrmypdf.readthedocs.io/en/latest/introduction.html</w:t>
        </w:r>
      </w:hyperlink>
    </w:p>
    <w:p w14:paraId="490964B6" w14:textId="0BBDF15F" w:rsidR="00F45340" w:rsidRDefault="008157E6" w:rsidP="00906236">
      <w:pPr>
        <w:pStyle w:val="APA7ma"/>
        <w:rPr>
          <w:lang w:val="en-US"/>
        </w:rPr>
      </w:pPr>
      <w:hyperlink r:id="rId29" w:anchor=":~:text=PyPDF2%20es%20una%20librer%C3%ADa%20para,varios%20documentos%20en%20uno%20solo" w:history="1">
        <w:r w:rsidR="001C03D3" w:rsidRPr="00424B99">
          <w:rPr>
            <w:rStyle w:val="Hipervnculo"/>
            <w:lang w:val="en-US"/>
          </w:rPr>
          <w:t>https://j2logo.com/python/como-dividir-un-pdf-en-python-en-varias-paginas-con-pypdf2/#:~:text=PyPDF2%20es%20una%20librer%C3%ADa%20para,varios%20documentos%20en%20uno%20solo</w:t>
        </w:r>
      </w:hyperlink>
      <w:r w:rsidR="00F45340" w:rsidRPr="00F45340">
        <w:rPr>
          <w:lang w:val="en-US"/>
        </w:rPr>
        <w:t>.</w:t>
      </w:r>
    </w:p>
    <w:p w14:paraId="067FE299" w14:textId="5B5AAD8F" w:rsidR="001C03D3" w:rsidRDefault="008157E6" w:rsidP="00906236">
      <w:pPr>
        <w:pStyle w:val="APA7ma"/>
        <w:rPr>
          <w:lang w:val="en-US"/>
        </w:rPr>
      </w:pPr>
      <w:hyperlink r:id="rId30" w:history="1">
        <w:r w:rsidR="001C03D3" w:rsidRPr="00424B99">
          <w:rPr>
            <w:rStyle w:val="Hipervnculo"/>
            <w:lang w:val="en-US"/>
          </w:rPr>
          <w:t>https://msmk.university/ciberseguridad/que-es-un-gnu-privacy-guard-msmk-university</w:t>
        </w:r>
      </w:hyperlink>
    </w:p>
    <w:p w14:paraId="769D23E6" w14:textId="51F650DC" w:rsidR="001C03D3" w:rsidRDefault="008157E6" w:rsidP="00906236">
      <w:pPr>
        <w:pStyle w:val="APA7ma"/>
        <w:rPr>
          <w:lang w:val="en-US"/>
        </w:rPr>
      </w:pPr>
      <w:hyperlink r:id="rId31" w:history="1">
        <w:r w:rsidR="001C03D3" w:rsidRPr="00424B99">
          <w:rPr>
            <w:rStyle w:val="Hipervnculo"/>
            <w:lang w:val="en-US"/>
          </w:rPr>
          <w:t>https://sg.com.mx/revista/17/sqlite-la-base-datos-embebida</w:t>
        </w:r>
      </w:hyperlink>
    </w:p>
    <w:p w14:paraId="347ED1DE" w14:textId="77777777" w:rsidR="001C03D3" w:rsidRDefault="001C03D3"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8" w:name="_Toc165069248"/>
      <w:r>
        <w:t>ANEXOS</w:t>
      </w:r>
      <w:bookmarkEnd w:id="38"/>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lastRenderedPageBreak/>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lastRenderedPageBreak/>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ora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2">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3">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4">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5">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documento </w:t>
            </w:r>
            <w:r>
              <w:t>.</w:t>
            </w:r>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6">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7">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8">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El sistema muestra notificación que el documento se elimino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9">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BB49046" w14:textId="77777777" w:rsidR="006F693B" w:rsidRDefault="006F693B">
      <w:pPr>
        <w:spacing w:line="240" w:lineRule="auto"/>
      </w:pPr>
      <w:r>
        <w:separator/>
      </w:r>
    </w:p>
  </w:endnote>
  <w:endnote w:type="continuationSeparator" w:id="0">
    <w:p w14:paraId="297F6902" w14:textId="77777777" w:rsidR="006F693B" w:rsidRDefault="006F69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9064553F-AA6A-4233-9B48-7A453F1BBC0B}"/>
    <w:embedBold r:id="rId2" w:fontKey="{E6AFFB0B-4C1E-49F5-B2D4-7682C5A33423}"/>
  </w:font>
  <w:font w:name="Calibri">
    <w:panose1 w:val="020F0502020204030204"/>
    <w:charset w:val="00"/>
    <w:family w:val="swiss"/>
    <w:pitch w:val="variable"/>
    <w:sig w:usb0="E4002EFF" w:usb1="C000247B" w:usb2="00000009" w:usb3="00000000" w:csb0="000001FF" w:csb1="00000000"/>
    <w:embedRegular r:id="rId3" w:fontKey="{9A725A44-C10F-4FA5-AA51-D9BBDDA040D9}"/>
    <w:embedBold r:id="rId4" w:fontKey="{BD0B3CE1-1A49-4AF2-8507-A6B01BDFF6EC}"/>
  </w:font>
  <w:font w:name="Tahoma">
    <w:panose1 w:val="020B0604030504040204"/>
    <w:charset w:val="00"/>
    <w:family w:val="swiss"/>
    <w:pitch w:val="variable"/>
    <w:sig w:usb0="E1002EFF" w:usb1="C000605B" w:usb2="00000029" w:usb3="00000000" w:csb0="000101FF" w:csb1="00000000"/>
    <w:embedRegular r:id="rId5" w:fontKey="{225D7F97-23B6-47E8-A337-05DA203F4607}"/>
  </w:font>
  <w:font w:name="Roboto">
    <w:charset w:val="00"/>
    <w:family w:val="auto"/>
    <w:pitch w:val="variable"/>
    <w:sig w:usb0="E0000AFF" w:usb1="5000217F" w:usb2="00000021" w:usb3="00000000" w:csb0="0000019F" w:csb1="00000000"/>
    <w:embedRegular r:id="rId6" w:fontKey="{1CF130B9-2CEC-4093-9B4B-E2C7CF8A01A1}"/>
  </w:font>
  <w:font w:name="Georgia">
    <w:panose1 w:val="02040502050405020303"/>
    <w:charset w:val="00"/>
    <w:family w:val="roman"/>
    <w:pitch w:val="variable"/>
    <w:sig w:usb0="00000287" w:usb1="00000000" w:usb2="00000000" w:usb3="00000000" w:csb0="0000009F" w:csb1="00000000"/>
    <w:embedRegular r:id="rId7" w:fontKey="{BCCB62E3-9390-4A6F-ACA9-F5A2B8D9C3F2}"/>
    <w:embedItalic r:id="rId8" w:fontKey="{5140AB59-0FB2-4CA0-AB32-39C2D9E17C78}"/>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06CCCA3" w14:textId="77777777" w:rsidR="006F693B" w:rsidRDefault="006F693B">
      <w:pPr>
        <w:spacing w:line="240" w:lineRule="auto"/>
      </w:pPr>
      <w:r>
        <w:separator/>
      </w:r>
    </w:p>
  </w:footnote>
  <w:footnote w:type="continuationSeparator" w:id="0">
    <w:p w14:paraId="18ED2723" w14:textId="77777777" w:rsidR="006F693B" w:rsidRDefault="006F693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8">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4">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6">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7">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9">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1">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2">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6">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7">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abstractNumId w:val="16"/>
  </w:num>
  <w:num w:numId="2">
    <w:abstractNumId w:val="6"/>
  </w:num>
  <w:num w:numId="3">
    <w:abstractNumId w:val="23"/>
  </w:num>
  <w:num w:numId="4">
    <w:abstractNumId w:val="27"/>
  </w:num>
  <w:num w:numId="5">
    <w:abstractNumId w:val="29"/>
  </w:num>
  <w:num w:numId="6">
    <w:abstractNumId w:val="18"/>
  </w:num>
  <w:num w:numId="7">
    <w:abstractNumId w:val="20"/>
  </w:num>
  <w:num w:numId="8">
    <w:abstractNumId w:val="10"/>
  </w:num>
  <w:num w:numId="9">
    <w:abstractNumId w:val="3"/>
  </w:num>
  <w:num w:numId="10">
    <w:abstractNumId w:val="2"/>
  </w:num>
  <w:num w:numId="11">
    <w:abstractNumId w:val="8"/>
  </w:num>
  <w:num w:numId="12">
    <w:abstractNumId w:val="14"/>
  </w:num>
  <w:num w:numId="13">
    <w:abstractNumId w:val="24"/>
  </w:num>
  <w:num w:numId="14">
    <w:abstractNumId w:val="19"/>
  </w:num>
  <w:num w:numId="15">
    <w:abstractNumId w:val="15"/>
  </w:num>
  <w:num w:numId="16">
    <w:abstractNumId w:val="26"/>
  </w:num>
  <w:num w:numId="17">
    <w:abstractNumId w:val="1"/>
  </w:num>
  <w:num w:numId="18">
    <w:abstractNumId w:val="22"/>
  </w:num>
  <w:num w:numId="19">
    <w:abstractNumId w:val="7"/>
  </w:num>
  <w:num w:numId="20">
    <w:abstractNumId w:val="21"/>
  </w:num>
  <w:num w:numId="21">
    <w:abstractNumId w:val="4"/>
  </w:num>
  <w:num w:numId="22">
    <w:abstractNumId w:val="0"/>
  </w:num>
  <w:num w:numId="23">
    <w:abstractNumId w:val="28"/>
  </w:num>
  <w:num w:numId="24">
    <w:abstractNumId w:val="11"/>
  </w:num>
  <w:num w:numId="25">
    <w:abstractNumId w:val="5"/>
  </w:num>
  <w:num w:numId="26">
    <w:abstractNumId w:val="12"/>
  </w:num>
  <w:num w:numId="27">
    <w:abstractNumId w:val="25"/>
  </w:num>
  <w:num w:numId="28">
    <w:abstractNumId w:val="17"/>
  </w:num>
  <w:num w:numId="29">
    <w:abstractNumId w:val="9"/>
  </w:num>
  <w:num w:numId="30">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TrueTypeFont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D2F1F"/>
    <w:rsid w:val="00000C32"/>
    <w:rsid w:val="00011C4E"/>
    <w:rsid w:val="00014E48"/>
    <w:rsid w:val="000202C2"/>
    <w:rsid w:val="0002280A"/>
    <w:rsid w:val="0003101E"/>
    <w:rsid w:val="000311B9"/>
    <w:rsid w:val="0003241E"/>
    <w:rsid w:val="00034DEB"/>
    <w:rsid w:val="000374F3"/>
    <w:rsid w:val="00042BED"/>
    <w:rsid w:val="00044F2C"/>
    <w:rsid w:val="000703B4"/>
    <w:rsid w:val="00070B3C"/>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A0353"/>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834D5"/>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4AB8"/>
    <w:rsid w:val="004866BA"/>
    <w:rsid w:val="00495D95"/>
    <w:rsid w:val="00495F53"/>
    <w:rsid w:val="00496CD9"/>
    <w:rsid w:val="004A32DC"/>
    <w:rsid w:val="004A3C03"/>
    <w:rsid w:val="004B29AF"/>
    <w:rsid w:val="004B6149"/>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7EBC"/>
    <w:rsid w:val="00681F62"/>
    <w:rsid w:val="00686141"/>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6F693B"/>
    <w:rsid w:val="00705DCC"/>
    <w:rsid w:val="0070643E"/>
    <w:rsid w:val="00710BD9"/>
    <w:rsid w:val="00720814"/>
    <w:rsid w:val="007468E2"/>
    <w:rsid w:val="00750949"/>
    <w:rsid w:val="007542FF"/>
    <w:rsid w:val="00763500"/>
    <w:rsid w:val="007651FA"/>
    <w:rsid w:val="00765A09"/>
    <w:rsid w:val="0076747F"/>
    <w:rsid w:val="00770800"/>
    <w:rsid w:val="007765A5"/>
    <w:rsid w:val="007843B1"/>
    <w:rsid w:val="007A1163"/>
    <w:rsid w:val="007A401B"/>
    <w:rsid w:val="007B1D65"/>
    <w:rsid w:val="007C14F2"/>
    <w:rsid w:val="007D71D0"/>
    <w:rsid w:val="007D7F0B"/>
    <w:rsid w:val="007E2624"/>
    <w:rsid w:val="00801398"/>
    <w:rsid w:val="00804CF0"/>
    <w:rsid w:val="00804F09"/>
    <w:rsid w:val="00806558"/>
    <w:rsid w:val="008157E6"/>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73875"/>
    <w:rsid w:val="00997DF6"/>
    <w:rsid w:val="009A19FF"/>
    <w:rsid w:val="009A7282"/>
    <w:rsid w:val="009B013C"/>
    <w:rsid w:val="009B3B00"/>
    <w:rsid w:val="009B6936"/>
    <w:rsid w:val="009C02A5"/>
    <w:rsid w:val="009C3528"/>
    <w:rsid w:val="009D59E9"/>
    <w:rsid w:val="009E55DB"/>
    <w:rsid w:val="009F1151"/>
    <w:rsid w:val="009F48E9"/>
    <w:rsid w:val="00A06951"/>
    <w:rsid w:val="00A22B35"/>
    <w:rsid w:val="00A23235"/>
    <w:rsid w:val="00A40353"/>
    <w:rsid w:val="00A4159D"/>
    <w:rsid w:val="00A45E43"/>
    <w:rsid w:val="00A5184D"/>
    <w:rsid w:val="00A542EB"/>
    <w:rsid w:val="00A5683D"/>
    <w:rsid w:val="00A61089"/>
    <w:rsid w:val="00A626CA"/>
    <w:rsid w:val="00A73D39"/>
    <w:rsid w:val="00A8226C"/>
    <w:rsid w:val="00AA0AFA"/>
    <w:rsid w:val="00AA330D"/>
    <w:rsid w:val="00AA34B7"/>
    <w:rsid w:val="00AB304D"/>
    <w:rsid w:val="00AB4EDA"/>
    <w:rsid w:val="00AC0D12"/>
    <w:rsid w:val="00AC4BA0"/>
    <w:rsid w:val="00AD15BB"/>
    <w:rsid w:val="00AE2998"/>
    <w:rsid w:val="00AE32BD"/>
    <w:rsid w:val="00AF0EF1"/>
    <w:rsid w:val="00B138D4"/>
    <w:rsid w:val="00B1578B"/>
    <w:rsid w:val="00B325D8"/>
    <w:rsid w:val="00B51DED"/>
    <w:rsid w:val="00B538D0"/>
    <w:rsid w:val="00B57C61"/>
    <w:rsid w:val="00B64D2C"/>
    <w:rsid w:val="00B66CA6"/>
    <w:rsid w:val="00B825A1"/>
    <w:rsid w:val="00B8362C"/>
    <w:rsid w:val="00B85FF7"/>
    <w:rsid w:val="00B8789E"/>
    <w:rsid w:val="00B9584C"/>
    <w:rsid w:val="00BA02C7"/>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C4BA7"/>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66B4E"/>
    <w:rsid w:val="00D71B5F"/>
    <w:rsid w:val="00D7794A"/>
    <w:rsid w:val="00D8514E"/>
    <w:rsid w:val="00DB5269"/>
    <w:rsid w:val="00DC06F7"/>
    <w:rsid w:val="00DC3A5D"/>
    <w:rsid w:val="00DD3F9E"/>
    <w:rsid w:val="00DD48EE"/>
    <w:rsid w:val="00DE30FA"/>
    <w:rsid w:val="00DE318C"/>
    <w:rsid w:val="00E048FC"/>
    <w:rsid w:val="00E04EBF"/>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EF3923"/>
    <w:rsid w:val="00F201EA"/>
    <w:rsid w:val="00F208DF"/>
    <w:rsid w:val="00F35220"/>
    <w:rsid w:val="00F35B14"/>
    <w:rsid w:val="00F45340"/>
    <w:rsid w:val="00F479D0"/>
    <w:rsid w:val="00F62F1F"/>
    <w:rsid w:val="00F6325D"/>
    <w:rsid w:val="00F70A1E"/>
    <w:rsid w:val="00F71A9E"/>
    <w:rsid w:val="00F754BF"/>
    <w:rsid w:val="00F816CB"/>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274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UnresolvedMention">
    <w:name w:val="Unresolved Mention"/>
    <w:basedOn w:val="Fuentedeprrafopredeter"/>
    <w:uiPriority w:val="99"/>
    <w:semiHidden/>
    <w:unhideWhenUsed/>
    <w:rsid w:val="004B29A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de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Epgrafe">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UnresolvedMention">
    <w:name w:val="Unresolved Mention"/>
    <w:basedOn w:val="Fuentedeprrafopredeter"/>
    <w:uiPriority w:val="99"/>
    <w:semiHidden/>
    <w:unhideWhenUsed/>
    <w:rsid w:val="004B2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jpg"/><Relationship Id="rId26" Type="http://schemas.openxmlformats.org/officeDocument/2006/relationships/hyperlink" Target="https://www.revistaeyn.com/eyn-brandlab/arias-mas-de-80-anos-de-excelencia-legal-en-centroamerica-LO16814906" TargetMode="External"/><Relationship Id="rId39" Type="http://schemas.openxmlformats.org/officeDocument/2006/relationships/image" Target="media/image21.jpg"/><Relationship Id="rId3" Type="http://schemas.openxmlformats.org/officeDocument/2006/relationships/numbering" Target="numbering.xml"/><Relationship Id="rId21" Type="http://schemas.openxmlformats.org/officeDocument/2006/relationships/image" Target="media/image11.jpg"/><Relationship Id="rId34" Type="http://schemas.openxmlformats.org/officeDocument/2006/relationships/image" Target="media/image16.jpg"/><Relationship Id="rId7" Type="http://schemas.openxmlformats.org/officeDocument/2006/relationships/webSettings" Target="webSettings.xml"/><Relationship Id="rId12" Type="http://schemas.openxmlformats.org/officeDocument/2006/relationships/image" Target="media/image3.jpeg"/><Relationship Id="rId17" Type="http://schemas.openxmlformats.org/officeDocument/2006/relationships/hyperlink" Target="https://firmavirtual.legal/buenos-abogados-laborales/" TargetMode="External"/><Relationship Id="rId25" Type="http://schemas.openxmlformats.org/officeDocument/2006/relationships/hyperlink" Target="https://onlinelibrary.wiley.com/doi/book/10.1002/9780470597507" TargetMode="External"/><Relationship Id="rId33" Type="http://schemas.openxmlformats.org/officeDocument/2006/relationships/image" Target="media/image15.jpg"/><Relationship Id="rId38" Type="http://schemas.openxmlformats.org/officeDocument/2006/relationships/image" Target="media/image20.jp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0.jpg"/><Relationship Id="rId29" Type="http://schemas.openxmlformats.org/officeDocument/2006/relationships/hyperlink" Target="https://j2logo.com/python/como-dividir-un-pdf-en-python-en-varias-paginas-con-pypdf2/"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header" Target="header1.xml"/><Relationship Id="rId32" Type="http://schemas.openxmlformats.org/officeDocument/2006/relationships/image" Target="media/image14.jpg"/><Relationship Id="rId37" Type="http://schemas.openxmlformats.org/officeDocument/2006/relationships/image" Target="media/image19.jpg"/><Relationship Id="rId40" Type="http://schemas.openxmlformats.org/officeDocument/2006/relationships/fontTable" Target="fontTable.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3.jpg"/><Relationship Id="rId28" Type="http://schemas.openxmlformats.org/officeDocument/2006/relationships/hyperlink" Target="https://ocrmypdf.readthedocs.io/en/latest/introduction.html" TargetMode="External"/><Relationship Id="rId36" Type="http://schemas.openxmlformats.org/officeDocument/2006/relationships/image" Target="media/image18.jpg"/><Relationship Id="rId10" Type="http://schemas.openxmlformats.org/officeDocument/2006/relationships/image" Target="media/image1.png"/><Relationship Id="rId19" Type="http://schemas.openxmlformats.org/officeDocument/2006/relationships/image" Target="media/image9.jpg"/><Relationship Id="rId31" Type="http://schemas.openxmlformats.org/officeDocument/2006/relationships/hyperlink" Target="https://sg.com.mx/revista/17/sqlite-la-base-datos-embebida" TargetMode="Externa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2.jpg"/><Relationship Id="rId27" Type="http://schemas.openxmlformats.org/officeDocument/2006/relationships/hyperlink" Target="https://openwebinars.net/blog/que-es-flask/" TargetMode="External"/><Relationship Id="rId30" Type="http://schemas.openxmlformats.org/officeDocument/2006/relationships/hyperlink" Target="https://msmk.university/ciberseguridad/que-es-un-gnu-privacy-guard-msmk-university" TargetMode="External"/><Relationship Id="rId35" Type="http://schemas.openxmlformats.org/officeDocument/2006/relationships/image" Target="media/image17.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84</Pages>
  <Words>12795</Words>
  <Characters>70374</Characters>
  <Application>Microsoft Office Word</Application>
  <DocSecurity>0</DocSecurity>
  <Lines>586</Lines>
  <Paragraphs>166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83003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DELL</cp:lastModifiedBy>
  <cp:revision>722</cp:revision>
  <dcterms:created xsi:type="dcterms:W3CDTF">2024-02-23T03:00:00Z</dcterms:created>
  <dcterms:modified xsi:type="dcterms:W3CDTF">2024-06-14T04:40:00Z</dcterms:modified>
</cp:coreProperties>
</file>